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F5" w:rsidRDefault="00B916F5" w:rsidP="0015355F">
      <w:pPr>
        <w:rPr>
          <w:rFonts w:ascii="Arial" w:hAnsi="Arial" w:cs="Arial"/>
          <w:b/>
          <w:bCs/>
          <w:u w:val="single"/>
        </w:rPr>
      </w:pPr>
    </w:p>
    <w:p w:rsidR="00B916F5" w:rsidRPr="009A2233" w:rsidRDefault="00B916F5" w:rsidP="0015355F">
      <w:p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b/>
          <w:bCs/>
          <w:sz w:val="20"/>
          <w:szCs w:val="20"/>
          <w:u w:val="single"/>
        </w:rPr>
        <w:t xml:space="preserve">Контрольная работа №1: </w:t>
      </w:r>
      <w:r w:rsidRPr="009A2233">
        <w:rPr>
          <w:rFonts w:ascii="Arial" w:hAnsi="Arial" w:cs="Arial"/>
          <w:sz w:val="20"/>
          <w:szCs w:val="20"/>
        </w:rPr>
        <w:t>(ноябрь) по теме: «Государственные границы. Субъекты РФ. Население России».</w:t>
      </w:r>
    </w:p>
    <w:p w:rsidR="00B916F5" w:rsidRPr="009A2233" w:rsidRDefault="00B916F5" w:rsidP="009A3DFF">
      <w:pPr>
        <w:pStyle w:val="ListParagraph"/>
        <w:rPr>
          <w:rFonts w:ascii="Arial" w:hAnsi="Arial" w:cs="Arial"/>
          <w:b/>
          <w:bCs/>
          <w:sz w:val="20"/>
          <w:szCs w:val="20"/>
          <w:u w:val="single"/>
        </w:rPr>
      </w:pPr>
      <w:r w:rsidRPr="009A2233">
        <w:rPr>
          <w:rFonts w:ascii="Arial" w:hAnsi="Arial" w:cs="Arial"/>
          <w:b/>
          <w:bCs/>
          <w:sz w:val="20"/>
          <w:szCs w:val="20"/>
          <w:u w:val="single"/>
        </w:rPr>
        <w:t xml:space="preserve">Теоретическая </w:t>
      </w:r>
      <w:bookmarkStart w:id="0" w:name="_GoBack"/>
      <w:bookmarkEnd w:id="0"/>
      <w:r w:rsidRPr="009A2233">
        <w:rPr>
          <w:rFonts w:ascii="Arial" w:hAnsi="Arial" w:cs="Arial"/>
          <w:b/>
          <w:bCs/>
          <w:sz w:val="20"/>
          <w:szCs w:val="20"/>
          <w:u w:val="single"/>
        </w:rPr>
        <w:t xml:space="preserve"> часть: 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Границы России (морские и сухопутные). Субъекты России.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Геополитическое и Экономико-географическое положение России.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Исторические особенности заселение и освоения территории России.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Численность населения страны. Естественный прирост. Проблемы и пути их решения.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Национальный состав населения России. Народы и религия России.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Виды и особенности миграций населения России.</w:t>
      </w:r>
    </w:p>
    <w:p w:rsidR="00B916F5" w:rsidRPr="009A2233" w:rsidRDefault="00B916F5" w:rsidP="0015355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Городское и сельское населения.</w:t>
      </w:r>
    </w:p>
    <w:p w:rsidR="00B916F5" w:rsidRPr="009A2233" w:rsidRDefault="00B916F5" w:rsidP="0015355F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B916F5" w:rsidRPr="009A2233" w:rsidRDefault="00B916F5" w:rsidP="0015355F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9A2233">
        <w:rPr>
          <w:rFonts w:ascii="Arial" w:hAnsi="Arial" w:cs="Arial"/>
          <w:b/>
          <w:bCs/>
          <w:sz w:val="20"/>
          <w:szCs w:val="20"/>
          <w:u w:val="single"/>
        </w:rPr>
        <w:t xml:space="preserve">Практическая часть: </w:t>
      </w:r>
    </w:p>
    <w:p w:rsidR="00B916F5" w:rsidRPr="009A2233" w:rsidRDefault="00B916F5" w:rsidP="0015355F">
      <w:p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 xml:space="preserve">Задание №1: На контурной карте провести границу России и отметить государства, с которыми  граничит. </w:t>
      </w:r>
    </w:p>
    <w:p w:rsidR="00B916F5" w:rsidRPr="009A2233" w:rsidRDefault="00B916F5" w:rsidP="0015355F">
      <w:p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Задание №2: На контурной карте отметить субъекты Российской Федерации.</w:t>
      </w:r>
    </w:p>
    <w:p w:rsidR="00B916F5" w:rsidRPr="009A2233" w:rsidRDefault="00B916F5" w:rsidP="0015355F">
      <w:pPr>
        <w:rPr>
          <w:rFonts w:ascii="Arial" w:hAnsi="Arial" w:cs="Arial"/>
          <w:sz w:val="20"/>
          <w:szCs w:val="20"/>
        </w:rPr>
      </w:pPr>
      <w:r w:rsidRPr="009A2233">
        <w:rPr>
          <w:rFonts w:ascii="Arial" w:hAnsi="Arial" w:cs="Arial"/>
          <w:sz w:val="20"/>
          <w:szCs w:val="20"/>
        </w:rPr>
        <w:t>Задание №3: На страницы 33 учебника, рис. 11 проанализировать половозрастную пирамиду населения России. Анализ записать в тетради.</w:t>
      </w:r>
    </w:p>
    <w:p w:rsidR="00B916F5" w:rsidRPr="009A2233" w:rsidRDefault="00B916F5" w:rsidP="0015355F">
      <w:pPr>
        <w:rPr>
          <w:rFonts w:ascii="Arial" w:hAnsi="Arial" w:cs="Arial"/>
          <w:sz w:val="20"/>
          <w:szCs w:val="20"/>
        </w:rPr>
      </w:pPr>
    </w:p>
    <w:p w:rsidR="00B916F5" w:rsidRPr="009A2233" w:rsidRDefault="00B916F5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9A2233">
        <w:rPr>
          <w:rFonts w:ascii="Arial" w:hAnsi="Arial" w:cs="Arial"/>
          <w:b/>
          <w:bCs/>
          <w:sz w:val="20"/>
          <w:szCs w:val="20"/>
          <w:u w:val="single"/>
        </w:rPr>
        <w:t xml:space="preserve">Тестовая часть: </w:t>
      </w:r>
    </w:p>
    <w:p w:rsidR="00B916F5" w:rsidRPr="009A2233" w:rsidRDefault="00B916F5" w:rsidP="0015355F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B916F5" w:rsidRPr="009A2233" w:rsidRDefault="00B916F5" w:rsidP="0015355F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Вариант 1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Таблица 1. Площадь территории и численность населения отдельных регионов России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1438"/>
        <w:gridCol w:w="1907"/>
        <w:gridCol w:w="1907"/>
        <w:gridCol w:w="1978"/>
        <w:gridCol w:w="1836"/>
      </w:tblGrid>
      <w:tr w:rsidR="00B916F5" w:rsidRPr="009A2233">
        <w:trPr>
          <w:jc w:val="center"/>
        </w:trPr>
        <w:tc>
          <w:tcPr>
            <w:tcW w:w="2376" w:type="dxa"/>
            <w:vMerge w:val="restart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Регион</w:t>
            </w:r>
          </w:p>
        </w:tc>
        <w:tc>
          <w:tcPr>
            <w:tcW w:w="1438" w:type="dxa"/>
            <w:vMerge w:val="restart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Площадь территории, тыс.км</w:t>
            </w:r>
            <w:r w:rsidRPr="009A2233">
              <w:rPr>
                <w:rFonts w:ascii="Arial" w:hAnsi="Arial"/>
                <w:b/>
                <w:bCs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7628" w:type="dxa"/>
            <w:gridSpan w:val="4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Численность населения по годам, тыс. чел</w:t>
            </w:r>
          </w:p>
        </w:tc>
      </w:tr>
      <w:tr w:rsidR="00B916F5" w:rsidRPr="009A2233">
        <w:trPr>
          <w:jc w:val="center"/>
        </w:trPr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14" w:type="dxa"/>
            <w:gridSpan w:val="2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978" w:type="dxa"/>
            <w:vMerge w:val="restart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 xml:space="preserve">городского, </w:t>
            </w:r>
          </w:p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2002 г., %</w:t>
            </w:r>
          </w:p>
        </w:tc>
        <w:tc>
          <w:tcPr>
            <w:tcW w:w="1836" w:type="dxa"/>
            <w:vMerge w:val="restart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 xml:space="preserve">сельского, </w:t>
            </w:r>
          </w:p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2002., %</w:t>
            </w:r>
          </w:p>
        </w:tc>
      </w:tr>
      <w:tr w:rsidR="00B916F5" w:rsidRPr="009A2233">
        <w:trPr>
          <w:jc w:val="center"/>
        </w:trPr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Брянская область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1470,1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1378,9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32</w:t>
            </w: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Республика Северная Осетия - Алания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415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439,7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66</w:t>
            </w: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Тверская  область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1663,1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1472,6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27</w:t>
            </w: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Республика Марий Эл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749,3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729,1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37</w:t>
            </w:r>
          </w:p>
        </w:tc>
      </w:tr>
    </w:tbl>
    <w:p w:rsidR="00B916F5" w:rsidRPr="009A2233" w:rsidRDefault="00B916F5" w:rsidP="0015355F">
      <w:pPr>
        <w:jc w:val="right"/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А1   Используя данные таблицы 1, определите, в каком из перечисленных регионов наблюдался наибольший процент  численности сельского населения в 2002 году: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  <w:sectPr w:rsidR="00B916F5" w:rsidRPr="009A2233">
          <w:pgSz w:w="11906" w:h="16838"/>
          <w:pgMar w:top="340" w:right="340" w:bottom="340" w:left="340" w:header="709" w:footer="709" w:gutter="0"/>
          <w:cols w:space="720"/>
        </w:sectPr>
      </w:pP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 1) Брянская область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 2) Республика Северная Осетия – Алания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3) Тверская область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4) Республика Марий Эл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  <w:sectPr w:rsidR="00B916F5" w:rsidRPr="009A2233">
          <w:type w:val="continuous"/>
          <w:pgSz w:w="11906" w:h="16838"/>
          <w:pgMar w:top="340" w:right="340" w:bottom="340" w:left="340" w:header="709" w:footer="709" w:gutter="0"/>
          <w:cols w:num="2" w:space="708"/>
        </w:sect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А2   Для какой республики России характерен очень низкий естественный прирост населения?</w:t>
      </w:r>
    </w:p>
    <w:p w:rsidR="00B916F5" w:rsidRPr="009A2233" w:rsidRDefault="00B916F5" w:rsidP="0015355F">
      <w:pPr>
        <w:numPr>
          <w:ilvl w:val="0"/>
          <w:numId w:val="2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Дагестан          2) Карелия          3) Ингушетия            4) Якутия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А3   Наименьшую плотность населения среди регионов России имеет:</w:t>
      </w:r>
    </w:p>
    <w:p w:rsidR="00B916F5" w:rsidRPr="009A2233" w:rsidRDefault="00B916F5" w:rsidP="0015355F">
      <w:pPr>
        <w:numPr>
          <w:ilvl w:val="0"/>
          <w:numId w:val="3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Северный Кавказ     2) Центральный район        3) Поволжский район        4 )Европейский Север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А4    Какой из перечисленных городов юга России является наиболее крупным по числу жителей?</w:t>
      </w:r>
    </w:p>
    <w:p w:rsidR="00B916F5" w:rsidRPr="009A2233" w:rsidRDefault="00B916F5" w:rsidP="0015355F">
      <w:pPr>
        <w:numPr>
          <w:ilvl w:val="0"/>
          <w:numId w:val="4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Ростов-на-Дону            2) Сочи                    3) Краснодар             4) Ставрополь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А5   В устье Северной Двины расположен город-порт:</w:t>
      </w:r>
    </w:p>
    <w:p w:rsidR="00B916F5" w:rsidRPr="009A2233" w:rsidRDefault="00B916F5" w:rsidP="0015355F">
      <w:pPr>
        <w:numPr>
          <w:ilvl w:val="0"/>
          <w:numId w:val="5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Калининград                 2) Архангельск         3) Мурманск            4) Рига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А6   Какой из перечисленных народов России исповедует буддизм?</w:t>
      </w:r>
    </w:p>
    <w:p w:rsidR="00B916F5" w:rsidRPr="009A2233" w:rsidRDefault="00B916F5" w:rsidP="0015355F">
      <w:pPr>
        <w:numPr>
          <w:ilvl w:val="0"/>
          <w:numId w:val="6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калмыки                        2) татары                    3) башкиры              4) белорусы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А7   К какой из перечисленных языковых семей принадлежит большинство населения России?</w:t>
      </w:r>
    </w:p>
    <w:p w:rsidR="00B916F5" w:rsidRPr="009A2233" w:rsidRDefault="00B916F5" w:rsidP="0015355F">
      <w:pPr>
        <w:numPr>
          <w:ilvl w:val="0"/>
          <w:numId w:val="7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кавказская                      2) алтайская              3) индоевропейская                           4)  уральско-юкагирская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А8   В каком из определений идёт речь о городской агломерации?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1) Скопление близко расположенных населённых пунктов, образующих часто территорию почти сплошной городской застройки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2) Населённый пункт людностью более 12 тыс. жителей, где большая часть жителей не связана с сельским хозяйством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3) Исторический процесс возникновения, роста людности и числа городов, концентрация в них экономического потенциала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4) Населённый пункт людностью более 3 тыс. жителей, несельскохозяйственное поселение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В1   Используя данные таб.1, определите среднюю плотность населения в Марий Эл в 2002 году.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        </w:t>
      </w:r>
      <w:r w:rsidRPr="009A2233">
        <w:rPr>
          <w:rFonts w:ascii="Arial" w:hAnsi="Arial"/>
          <w:sz w:val="20"/>
          <w:szCs w:val="20"/>
          <w:lang w:eastAsia="en-US"/>
        </w:rPr>
        <w:t>Ответ округлите</w:t>
      </w: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 </w:t>
      </w:r>
      <w:r w:rsidRPr="009A2233">
        <w:rPr>
          <w:rFonts w:ascii="Arial" w:hAnsi="Arial"/>
          <w:sz w:val="20"/>
          <w:szCs w:val="20"/>
          <w:lang w:eastAsia="en-US"/>
        </w:rPr>
        <w:t>до десятых и запишите цифрами. Ответ________________чел.на 1 км</w:t>
      </w:r>
      <w:r w:rsidRPr="009A2233">
        <w:rPr>
          <w:rFonts w:ascii="Arial" w:hAnsi="Arial"/>
          <w:sz w:val="20"/>
          <w:szCs w:val="20"/>
          <w:vertAlign w:val="superscript"/>
          <w:lang w:eastAsia="en-US"/>
        </w:rPr>
        <w:t>2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В2   Расположите регионы России в порядке возрастания в них естественного прироста населения (на 1 тыс.  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        жителей)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 А) Дагестан                        Б) Воронежская область                      В) Псковская область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В3  Используя данные табл 2, определите показатели естественного прироста населения в ‰ в 2007 году для 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       республики Бурятия</w:t>
      </w:r>
      <w:r w:rsidRPr="009A2233">
        <w:rPr>
          <w:rFonts w:ascii="Arial" w:hAnsi="Arial"/>
          <w:sz w:val="20"/>
          <w:szCs w:val="20"/>
          <w:lang w:eastAsia="en-US"/>
        </w:rPr>
        <w:t>. Полученный результат округлите до целого числа.</w:t>
      </w:r>
    </w:p>
    <w:p w:rsidR="00B916F5" w:rsidRPr="009A2233" w:rsidRDefault="00B916F5" w:rsidP="0015355F">
      <w:pPr>
        <w:jc w:val="right"/>
        <w:rPr>
          <w:rFonts w:ascii="Arial" w:hAnsi="Arial"/>
          <w:b/>
          <w:bCs/>
          <w:sz w:val="20"/>
          <w:szCs w:val="20"/>
          <w:lang w:eastAsia="en-US"/>
        </w:rPr>
      </w:pPr>
    </w:p>
    <w:p w:rsidR="00B916F5" w:rsidRPr="009A2233" w:rsidRDefault="00B916F5" w:rsidP="0015355F">
      <w:pPr>
        <w:jc w:val="right"/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Табл.2 Численность и естественный прирост населения республики Бурятия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1560"/>
        <w:gridCol w:w="1559"/>
        <w:gridCol w:w="1701"/>
        <w:gridCol w:w="1559"/>
        <w:gridCol w:w="1553"/>
      </w:tblGrid>
      <w:tr w:rsidR="00B916F5" w:rsidRPr="009A2233">
        <w:tc>
          <w:tcPr>
            <w:tcW w:w="3510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60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1559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1701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1559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1553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2009</w:t>
            </w:r>
          </w:p>
        </w:tc>
      </w:tr>
      <w:tr w:rsidR="00B916F5" w:rsidRPr="009A2233">
        <w:tc>
          <w:tcPr>
            <w:tcW w:w="3510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Численность постоянного населения на 1 января, человек</w:t>
            </w:r>
          </w:p>
        </w:tc>
        <w:tc>
          <w:tcPr>
            <w:tcW w:w="1560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969146</w:t>
            </w:r>
          </w:p>
        </w:tc>
        <w:tc>
          <w:tcPr>
            <w:tcW w:w="1559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963275</w:t>
            </w:r>
          </w:p>
        </w:tc>
        <w:tc>
          <w:tcPr>
            <w:tcW w:w="1701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959985</w:t>
            </w:r>
          </w:p>
        </w:tc>
        <w:tc>
          <w:tcPr>
            <w:tcW w:w="1559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959892</w:t>
            </w:r>
          </w:p>
        </w:tc>
        <w:tc>
          <w:tcPr>
            <w:tcW w:w="1553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960742</w:t>
            </w:r>
          </w:p>
        </w:tc>
      </w:tr>
      <w:tr w:rsidR="00B916F5" w:rsidRPr="009A2233">
        <w:tc>
          <w:tcPr>
            <w:tcW w:w="3510" w:type="dxa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Естественный прирост населения, человек, значение показателя за год</w:t>
            </w:r>
          </w:p>
        </w:tc>
        <w:tc>
          <w:tcPr>
            <w:tcW w:w="1560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-1593</w:t>
            </w:r>
          </w:p>
        </w:tc>
        <w:tc>
          <w:tcPr>
            <w:tcW w:w="1559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263</w:t>
            </w:r>
          </w:p>
        </w:tc>
        <w:tc>
          <w:tcPr>
            <w:tcW w:w="1701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 xml:space="preserve">2658 </w:t>
            </w:r>
          </w:p>
        </w:tc>
        <w:tc>
          <w:tcPr>
            <w:tcW w:w="1559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3424</w:t>
            </w:r>
          </w:p>
        </w:tc>
        <w:tc>
          <w:tcPr>
            <w:tcW w:w="1553" w:type="dxa"/>
          </w:tcPr>
          <w:p w:rsidR="00B916F5" w:rsidRPr="009A2233" w:rsidRDefault="00B916F5" w:rsidP="0015355F">
            <w:pPr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С1   </w:t>
      </w:r>
      <w:r w:rsidRPr="009A2233">
        <w:rPr>
          <w:rFonts w:ascii="Arial" w:hAnsi="Arial"/>
          <w:sz w:val="20"/>
          <w:szCs w:val="20"/>
          <w:lang w:eastAsia="en-US"/>
        </w:rPr>
        <w:t xml:space="preserve"> Проанализируйте данные таблицы 2 и определите величину миграционного прироста (убыли) населения  в 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  республике Бурятия в 2008 году. Запишите решение задачи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15355F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Вариант 2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Таблица 1. Площадь территории и численность населения отдельных регионов России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1438"/>
        <w:gridCol w:w="1907"/>
        <w:gridCol w:w="1907"/>
        <w:gridCol w:w="1978"/>
        <w:gridCol w:w="1836"/>
      </w:tblGrid>
      <w:tr w:rsidR="00B916F5" w:rsidRPr="009A2233">
        <w:trPr>
          <w:jc w:val="center"/>
        </w:trPr>
        <w:tc>
          <w:tcPr>
            <w:tcW w:w="2376" w:type="dxa"/>
            <w:vMerge w:val="restart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Регион</w:t>
            </w:r>
          </w:p>
        </w:tc>
        <w:tc>
          <w:tcPr>
            <w:tcW w:w="1438" w:type="dxa"/>
            <w:vMerge w:val="restart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Площадь территории, тыс.км</w:t>
            </w:r>
            <w:r w:rsidRPr="009A2233">
              <w:rPr>
                <w:rFonts w:ascii="Arial" w:hAnsi="Arial"/>
                <w:b/>
                <w:bCs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7628" w:type="dxa"/>
            <w:gridSpan w:val="4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Численность населения по годам, тыс. чел</w:t>
            </w:r>
          </w:p>
        </w:tc>
      </w:tr>
      <w:tr w:rsidR="00B916F5" w:rsidRPr="009A2233">
        <w:trPr>
          <w:jc w:val="center"/>
        </w:trPr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14" w:type="dxa"/>
            <w:gridSpan w:val="2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978" w:type="dxa"/>
            <w:vMerge w:val="restart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 xml:space="preserve">городского, </w:t>
            </w:r>
          </w:p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2002 г., %</w:t>
            </w:r>
          </w:p>
        </w:tc>
        <w:tc>
          <w:tcPr>
            <w:tcW w:w="1836" w:type="dxa"/>
            <w:vMerge w:val="restart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 xml:space="preserve">сельского, </w:t>
            </w:r>
          </w:p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2002., %</w:t>
            </w:r>
          </w:p>
        </w:tc>
      </w:tr>
      <w:tr w:rsidR="00B916F5" w:rsidRPr="009A2233">
        <w:trPr>
          <w:jc w:val="center"/>
        </w:trPr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B916F5" w:rsidRPr="009A2233" w:rsidRDefault="00B916F5" w:rsidP="0015355F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Брянская область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1470,1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1378,9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32</w:t>
            </w: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Краснодарский край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4620,9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5130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47</w:t>
            </w: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Новгородская область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55,3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751,6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694,7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30</w:t>
            </w:r>
          </w:p>
        </w:tc>
      </w:tr>
      <w:tr w:rsidR="00B916F5" w:rsidRPr="009A2233">
        <w:trPr>
          <w:jc w:val="center"/>
        </w:trPr>
        <w:tc>
          <w:tcPr>
            <w:tcW w:w="237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Республика Марий Эл</w:t>
            </w:r>
          </w:p>
        </w:tc>
        <w:tc>
          <w:tcPr>
            <w:tcW w:w="143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749,3</w:t>
            </w:r>
          </w:p>
        </w:tc>
        <w:tc>
          <w:tcPr>
            <w:tcW w:w="1907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729,1</w:t>
            </w:r>
          </w:p>
        </w:tc>
        <w:tc>
          <w:tcPr>
            <w:tcW w:w="1978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836" w:type="dxa"/>
          </w:tcPr>
          <w:p w:rsidR="00B916F5" w:rsidRPr="009A2233" w:rsidRDefault="00B916F5" w:rsidP="0015355F">
            <w:pPr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37</w:t>
            </w:r>
          </w:p>
        </w:tc>
      </w:tr>
    </w:tbl>
    <w:p w:rsidR="00B916F5" w:rsidRPr="009A2233" w:rsidRDefault="00B916F5" w:rsidP="0015355F">
      <w:pPr>
        <w:jc w:val="right"/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А1   Используя данные таблицы 1, определите, в каком из перечисленных регионов наблюдается самый высокий процент урбанизации населения: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  <w:sectPr w:rsidR="00B916F5" w:rsidRPr="009A2233">
          <w:type w:val="continuous"/>
          <w:pgSz w:w="11906" w:h="16838"/>
          <w:pgMar w:top="340" w:right="340" w:bottom="340" w:left="340" w:header="709" w:footer="709" w:gutter="0"/>
          <w:cols w:space="720"/>
        </w:sectPr>
      </w:pP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1) Брянская область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2) Республика Марий Эл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3) Краснодарский край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4) Новгородская область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  <w:sectPr w:rsidR="00B916F5" w:rsidRPr="009A2233">
          <w:type w:val="continuous"/>
          <w:pgSz w:w="11906" w:h="16838"/>
          <w:pgMar w:top="340" w:right="340" w:bottom="340" w:left="340" w:header="709" w:footer="709" w:gutter="0"/>
          <w:cols w:num="2" w:space="708"/>
        </w:sect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А2   Низкие показатели смертности характерны для:</w:t>
      </w:r>
    </w:p>
    <w:p w:rsidR="00B916F5" w:rsidRPr="009A2233" w:rsidRDefault="00B916F5" w:rsidP="0015355F">
      <w:pPr>
        <w:numPr>
          <w:ilvl w:val="0"/>
          <w:numId w:val="8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Ханты-Мансийского АО        2)Тверской оласти       3)Республики Удмуртия   4)Белгородской области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А3   В каком из перечисленных субъектов РФ плотность населения выше?</w:t>
      </w:r>
    </w:p>
    <w:p w:rsidR="00B916F5" w:rsidRPr="009A2233" w:rsidRDefault="00B916F5" w:rsidP="0015355F">
      <w:pPr>
        <w:numPr>
          <w:ilvl w:val="0"/>
          <w:numId w:val="9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Республика Башкортостан   2) Республика Карелия   3) Еврейская АО     4)Ханты-Мансийский АО (Югра)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А4    Какой из перечисленных городов Урала является наиболее крупным по числу жителей?</w:t>
      </w:r>
    </w:p>
    <w:p w:rsidR="00B916F5" w:rsidRPr="009A2233" w:rsidRDefault="00B916F5" w:rsidP="0015355F">
      <w:pPr>
        <w:numPr>
          <w:ilvl w:val="0"/>
          <w:numId w:val="10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Оренбург          2)Магнитогорск                   3)Челябинск            4)Ижевск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А5   Доля городского населения в России составляет около:</w:t>
      </w:r>
    </w:p>
    <w:p w:rsidR="00B916F5" w:rsidRPr="009A2233" w:rsidRDefault="00B916F5" w:rsidP="0015355F">
      <w:pPr>
        <w:numPr>
          <w:ilvl w:val="0"/>
          <w:numId w:val="11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73%                 2) 53%         3) 43%            4) 23%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А6   Большинство верующих какого из перечисленных народов исповедует ислам?</w:t>
      </w:r>
    </w:p>
    <w:p w:rsidR="00B916F5" w:rsidRPr="009A2233" w:rsidRDefault="00B916F5" w:rsidP="0015355F">
      <w:pPr>
        <w:numPr>
          <w:ilvl w:val="0"/>
          <w:numId w:val="12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башкиры                       2) карелы                   3) калмыки              4) чуваши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А7   Какой из перечисленных регионов России в настоящее время испытывает отток населения?</w:t>
      </w:r>
    </w:p>
    <w:p w:rsidR="00B916F5" w:rsidRPr="009A2233" w:rsidRDefault="00B916F5" w:rsidP="0015355F">
      <w:pPr>
        <w:numPr>
          <w:ilvl w:val="0"/>
          <w:numId w:val="13"/>
        </w:num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Поволжье                      2) Урал              3) Камчатка                           4) Центральная Россия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А8   В каком из определений идёт речь о миграции населения?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1) Основная часть населения Сибири проживает на юге.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2) Для многих народов России характерен отрицательный прирост населения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3) Многие люди приезжают в Ханты-Мансийский АО для освоения месторождений нефти и газа.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4)  В Мурманской области основная часть населения проживает в городах.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В1   Используя данные таб.1, определите среднюю плотность населения в Брянской области в 1989 году.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        </w:t>
      </w:r>
      <w:r w:rsidRPr="009A2233">
        <w:rPr>
          <w:rFonts w:ascii="Arial" w:hAnsi="Arial"/>
          <w:sz w:val="20"/>
          <w:szCs w:val="20"/>
          <w:lang w:eastAsia="en-US"/>
        </w:rPr>
        <w:t>Ответ округлите до десятых и запишите цифрами. Ответ________________чел.на 1 км</w:t>
      </w:r>
      <w:r w:rsidRPr="009A2233">
        <w:rPr>
          <w:rFonts w:ascii="Arial" w:hAnsi="Arial"/>
          <w:sz w:val="20"/>
          <w:szCs w:val="20"/>
          <w:vertAlign w:val="superscript"/>
          <w:lang w:eastAsia="en-US"/>
        </w:rPr>
        <w:t>2</w:t>
      </w: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В2   Какие три субъекта РФ имеют самую высокую долю городского населения? Запишите цифры в порядке возрастания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  <w:sectPr w:rsidR="00B916F5" w:rsidRPr="009A2233">
          <w:type w:val="continuous"/>
          <w:pgSz w:w="11906" w:h="16838"/>
          <w:pgMar w:top="340" w:right="340" w:bottom="340" w:left="340" w:header="709" w:footer="709" w:gutter="0"/>
          <w:cols w:space="720"/>
        </w:sectPr>
      </w:pP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1) Ленинградская область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2) Мурманская область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 xml:space="preserve">       3) Республика Бурятия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4) Республика Дагестан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sz w:val="20"/>
          <w:szCs w:val="20"/>
          <w:lang w:eastAsia="en-US"/>
        </w:rPr>
        <w:t>5) Республика Ингушетия</w:t>
      </w:r>
    </w:p>
    <w:p w:rsidR="00B916F5" w:rsidRDefault="00B916F5" w:rsidP="0015355F">
      <w:pPr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 xml:space="preserve">6) Республика </w:t>
      </w:r>
    </w:p>
    <w:p w:rsidR="00B916F5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9A2233">
      <w:pPr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В3    Используя данные табл 2, определите показатели естественного прироста населения в ‰ в 2008 году для     </w:t>
      </w:r>
    </w:p>
    <w:p w:rsidR="00B916F5" w:rsidRDefault="00B916F5" w:rsidP="0015355F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 xml:space="preserve">         Владимирской области</w:t>
      </w:r>
      <w:r>
        <w:rPr>
          <w:rFonts w:ascii="Arial" w:hAnsi="Arial"/>
          <w:sz w:val="20"/>
          <w:szCs w:val="20"/>
          <w:lang w:eastAsia="en-US"/>
        </w:rPr>
        <w:t>. Полученный результат округлите до целого числа</w:t>
      </w:r>
    </w:p>
    <w:p w:rsidR="00B916F5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9A2233">
      <w:pPr>
        <w:jc w:val="right"/>
        <w:rPr>
          <w:rFonts w:ascii="Arial" w:hAnsi="Arial"/>
          <w:b/>
          <w:bCs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Табл.2 Численность и естественный прирост населения Владимирской области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1560"/>
        <w:gridCol w:w="1559"/>
        <w:gridCol w:w="1701"/>
        <w:gridCol w:w="1559"/>
        <w:gridCol w:w="1553"/>
      </w:tblGrid>
      <w:tr w:rsidR="00B916F5" w:rsidRPr="009A2233" w:rsidTr="005464D2">
        <w:tc>
          <w:tcPr>
            <w:tcW w:w="3510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60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1559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1701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1559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1553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2009</w:t>
            </w:r>
          </w:p>
        </w:tc>
      </w:tr>
      <w:tr w:rsidR="00B916F5" w:rsidRPr="009A2233" w:rsidTr="005464D2">
        <w:tc>
          <w:tcPr>
            <w:tcW w:w="3510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Численность постоянного населения на 1 января, человек</w:t>
            </w:r>
          </w:p>
        </w:tc>
        <w:tc>
          <w:tcPr>
            <w:tcW w:w="1560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1487219</w:t>
            </w:r>
          </w:p>
        </w:tc>
        <w:tc>
          <w:tcPr>
            <w:tcW w:w="1559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1472621</w:t>
            </w:r>
          </w:p>
        </w:tc>
        <w:tc>
          <w:tcPr>
            <w:tcW w:w="1701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1459574</w:t>
            </w:r>
          </w:p>
        </w:tc>
        <w:tc>
          <w:tcPr>
            <w:tcW w:w="1559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1449475</w:t>
            </w:r>
          </w:p>
        </w:tc>
        <w:tc>
          <w:tcPr>
            <w:tcW w:w="1553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1439761</w:t>
            </w:r>
          </w:p>
        </w:tc>
      </w:tr>
      <w:tr w:rsidR="00B916F5" w:rsidRPr="009A2233" w:rsidTr="005464D2">
        <w:tc>
          <w:tcPr>
            <w:tcW w:w="3510" w:type="dxa"/>
          </w:tcPr>
          <w:p w:rsidR="00B916F5" w:rsidRPr="009A2233" w:rsidRDefault="00B916F5" w:rsidP="005464D2">
            <w:pP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Естественный прирост населения, человек, значение показателя за год</w:t>
            </w:r>
          </w:p>
        </w:tc>
        <w:tc>
          <w:tcPr>
            <w:tcW w:w="1560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-16434</w:t>
            </w:r>
          </w:p>
        </w:tc>
        <w:tc>
          <w:tcPr>
            <w:tcW w:w="1559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-14430</w:t>
            </w:r>
          </w:p>
        </w:tc>
        <w:tc>
          <w:tcPr>
            <w:tcW w:w="1701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-12422</w:t>
            </w:r>
          </w:p>
        </w:tc>
        <w:tc>
          <w:tcPr>
            <w:tcW w:w="1559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  <w:r w:rsidRPr="009A2233">
              <w:rPr>
                <w:rFonts w:ascii="Arial" w:hAnsi="Arial"/>
                <w:sz w:val="20"/>
                <w:szCs w:val="20"/>
                <w:lang w:eastAsia="en-US"/>
              </w:rPr>
              <w:t>-11550</w:t>
            </w:r>
          </w:p>
        </w:tc>
        <w:tc>
          <w:tcPr>
            <w:tcW w:w="1553" w:type="dxa"/>
          </w:tcPr>
          <w:p w:rsidR="00B916F5" w:rsidRPr="009A2233" w:rsidRDefault="00B916F5" w:rsidP="005464D2">
            <w:pPr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B916F5" w:rsidRPr="009A2233" w:rsidRDefault="00B916F5" w:rsidP="009A2233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9A2233">
      <w:pPr>
        <w:rPr>
          <w:rFonts w:ascii="Arial" w:hAnsi="Arial"/>
          <w:sz w:val="20"/>
          <w:szCs w:val="20"/>
          <w:lang w:eastAsia="en-US"/>
        </w:rPr>
      </w:pPr>
      <w:r w:rsidRPr="009A2233">
        <w:rPr>
          <w:rFonts w:ascii="Arial" w:hAnsi="Arial"/>
          <w:b/>
          <w:bCs/>
          <w:sz w:val="20"/>
          <w:szCs w:val="20"/>
          <w:lang w:eastAsia="en-US"/>
        </w:rPr>
        <w:t>С1</w:t>
      </w:r>
      <w:r w:rsidRPr="009A2233">
        <w:rPr>
          <w:rFonts w:ascii="Arial" w:hAnsi="Arial"/>
          <w:sz w:val="20"/>
          <w:szCs w:val="20"/>
          <w:lang w:eastAsia="en-US"/>
        </w:rPr>
        <w:t xml:space="preserve">     Проанализируйте данные таблицы 2 и определите величину миграционного прироста (убыли) населения  во    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  <w:sectPr w:rsidR="00B916F5" w:rsidRPr="009A2233" w:rsidSect="009A2233">
          <w:type w:val="continuous"/>
          <w:pgSz w:w="11906" w:h="16838"/>
          <w:pgMar w:top="340" w:right="340" w:bottom="0" w:left="340" w:header="709" w:footer="709" w:gutter="0"/>
          <w:cols w:space="708"/>
        </w:sectPr>
      </w:pPr>
      <w:r w:rsidRPr="009A2233">
        <w:rPr>
          <w:rFonts w:ascii="Arial" w:hAnsi="Arial"/>
          <w:sz w:val="20"/>
          <w:szCs w:val="20"/>
          <w:lang w:eastAsia="en-US"/>
        </w:rPr>
        <w:t xml:space="preserve">          Владимирской области в 200</w:t>
      </w:r>
      <w:r>
        <w:rPr>
          <w:rFonts w:ascii="Arial" w:hAnsi="Arial"/>
          <w:sz w:val="20"/>
          <w:szCs w:val="20"/>
          <w:lang w:eastAsia="en-US"/>
        </w:rPr>
        <w:t>8 году. Запишите решение задачи</w:t>
      </w: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9A2233" w:rsidRDefault="00B916F5" w:rsidP="0015355F">
      <w:pPr>
        <w:rPr>
          <w:rFonts w:ascii="Arial" w:hAnsi="Arial"/>
          <w:sz w:val="20"/>
          <w:szCs w:val="20"/>
          <w:lang w:eastAsia="en-US"/>
        </w:rPr>
      </w:pPr>
    </w:p>
    <w:p w:rsidR="00B916F5" w:rsidRPr="0015355F" w:rsidRDefault="00B916F5">
      <w:pPr>
        <w:rPr>
          <w:rFonts w:ascii="Arial" w:hAnsi="Arial" w:cs="Arial"/>
          <w:b/>
          <w:bCs/>
          <w:u w:val="single"/>
        </w:rPr>
      </w:pPr>
    </w:p>
    <w:sectPr w:rsidR="00B916F5" w:rsidRPr="0015355F" w:rsidSect="009A2233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71BB"/>
    <w:multiLevelType w:val="hybridMultilevel"/>
    <w:tmpl w:val="D2FEE9AA"/>
    <w:lvl w:ilvl="0" w:tplc="1C1E1CF2">
      <w:start w:val="1"/>
      <w:numFmt w:val="decimal"/>
      <w:lvlText w:val="%1)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DFB0664"/>
    <w:multiLevelType w:val="hybridMultilevel"/>
    <w:tmpl w:val="C54A2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D2BF5"/>
    <w:multiLevelType w:val="hybridMultilevel"/>
    <w:tmpl w:val="9B9C32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D4F9F"/>
    <w:multiLevelType w:val="hybridMultilevel"/>
    <w:tmpl w:val="8E5015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D2BE5"/>
    <w:multiLevelType w:val="hybridMultilevel"/>
    <w:tmpl w:val="7EA4BA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736F5"/>
    <w:multiLevelType w:val="hybridMultilevel"/>
    <w:tmpl w:val="0F56A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22117"/>
    <w:multiLevelType w:val="hybridMultilevel"/>
    <w:tmpl w:val="BFF802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A73E8"/>
    <w:multiLevelType w:val="hybridMultilevel"/>
    <w:tmpl w:val="96FA5F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D0793"/>
    <w:multiLevelType w:val="hybridMultilevel"/>
    <w:tmpl w:val="520606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331D1"/>
    <w:multiLevelType w:val="hybridMultilevel"/>
    <w:tmpl w:val="4CE69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76F6B"/>
    <w:multiLevelType w:val="hybridMultilevel"/>
    <w:tmpl w:val="C3AC55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5033D"/>
    <w:multiLevelType w:val="hybridMultilevel"/>
    <w:tmpl w:val="4112E0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73D61"/>
    <w:multiLevelType w:val="hybridMultilevel"/>
    <w:tmpl w:val="32E6E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8F5"/>
    <w:rsid w:val="00091D82"/>
    <w:rsid w:val="000F26E2"/>
    <w:rsid w:val="0015355F"/>
    <w:rsid w:val="005464D2"/>
    <w:rsid w:val="009248F5"/>
    <w:rsid w:val="00925FDA"/>
    <w:rsid w:val="009A2233"/>
    <w:rsid w:val="009A3DFF"/>
    <w:rsid w:val="00A07CD6"/>
    <w:rsid w:val="00B61617"/>
    <w:rsid w:val="00B916F5"/>
    <w:rsid w:val="00CA77CE"/>
    <w:rsid w:val="00FF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55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A3DF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A2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414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1080</Words>
  <Characters>6159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</cp:lastModifiedBy>
  <cp:revision>5</cp:revision>
  <cp:lastPrinted>2012-02-03T03:11:00Z</cp:lastPrinted>
  <dcterms:created xsi:type="dcterms:W3CDTF">2012-02-01T15:59:00Z</dcterms:created>
  <dcterms:modified xsi:type="dcterms:W3CDTF">2012-02-03T03:13:00Z</dcterms:modified>
</cp:coreProperties>
</file>